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62AD" w14:textId="77777777" w:rsidR="00F27D39" w:rsidRDefault="00F27D39">
      <w:pPr>
        <w:pStyle w:val="BodyText"/>
        <w:spacing w:before="14"/>
        <w:ind w:left="287"/>
      </w:pPr>
    </w:p>
    <w:p w14:paraId="7755620A" w14:textId="29912A8E" w:rsidR="00FA0C35" w:rsidRDefault="00000000">
      <w:pPr>
        <w:pStyle w:val="BodyText"/>
        <w:spacing w:before="14"/>
        <w:ind w:left="287"/>
        <w:rPr>
          <w:spacing w:val="-2"/>
        </w:rPr>
      </w:pPr>
      <w:r>
        <w:t>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fractions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surveyed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prefer</w:t>
      </w:r>
      <w:r>
        <w:rPr>
          <w:spacing w:val="-9"/>
        </w:rPr>
        <w:t xml:space="preserve"> </w:t>
      </w:r>
      <w:r>
        <w:rPr>
          <w:spacing w:val="-2"/>
        </w:rPr>
        <w:t>paper:</w:t>
      </w:r>
    </w:p>
    <w:p w14:paraId="0667C04C" w14:textId="77777777" w:rsidR="002A5DFB" w:rsidRDefault="002A5DFB">
      <w:pPr>
        <w:pStyle w:val="BodyText"/>
        <w:spacing w:before="14"/>
        <w:ind w:left="287"/>
        <w:rPr>
          <w:spacing w:val="-2"/>
        </w:rPr>
      </w:pPr>
    </w:p>
    <w:p w14:paraId="681F6543" w14:textId="53E8F10E" w:rsidR="002A5DFB" w:rsidRDefault="002A5DFB">
      <w:pPr>
        <w:pStyle w:val="BodyText"/>
        <w:spacing w:before="14"/>
        <w:ind w:left="287"/>
        <w:rPr>
          <w:spacing w:val="-2"/>
        </w:rPr>
      </w:pPr>
      <w:r>
        <w:rPr>
          <w:spacing w:val="-2"/>
        </w:rPr>
        <w:t>Springfield</w:t>
      </w:r>
    </w:p>
    <w:p w14:paraId="65FD9745" w14:textId="77777777" w:rsidR="002A5DFB" w:rsidRDefault="002A5DFB">
      <w:pPr>
        <w:pStyle w:val="BodyText"/>
        <w:spacing w:before="14"/>
        <w:ind w:left="287"/>
        <w:rPr>
          <w:spacing w:val="-2"/>
        </w:rPr>
      </w:pPr>
    </w:p>
    <w:p w14:paraId="5B2FBF7C" w14:textId="55353064" w:rsidR="002A5DFB" w:rsidRDefault="002A5DFB">
      <w:pPr>
        <w:pStyle w:val="BodyText"/>
        <w:spacing w:before="14"/>
        <w:ind w:left="287"/>
        <w:rPr>
          <w:spacing w:val="-2"/>
        </w:rPr>
      </w:pPr>
      <m:oMath>
        <m:f>
          <m:fPr>
            <m:ctrlPr>
              <w:rPr>
                <w:rFonts w:ascii="Cambria Math" w:hAnsi="Cambria Math"/>
                <w:i/>
                <w:spacing w:val="-2"/>
              </w:rPr>
            </m:ctrlPr>
          </m:fPr>
          <m:num>
            <m:r>
              <w:rPr>
                <w:rFonts w:ascii="Cambria Math" w:hAnsi="Cambria Math"/>
                <w:spacing w:val="-2"/>
              </w:rPr>
              <m:t>40</m:t>
            </m:r>
          </m:num>
          <m:den>
            <m:r>
              <w:rPr>
                <w:rFonts w:ascii="Cambria Math" w:hAnsi="Cambria Math"/>
                <w:spacing w:val="-2"/>
              </w:rPr>
              <m:t>100</m:t>
            </m:r>
          </m:den>
        </m:f>
      </m:oMath>
      <w:r w:rsidR="00D1758A">
        <w:rPr>
          <w:spacing w:val="-2"/>
        </w:rPr>
        <w:t xml:space="preserve">     </w:t>
      </w:r>
      <w:r>
        <w:rPr>
          <w:spacing w:val="-2"/>
        </w:rPr>
        <w:t xml:space="preserve">This is </w:t>
      </w:r>
      <w:r w:rsidRPr="002A5DFB">
        <w:rPr>
          <w:i/>
          <w:iCs/>
          <w:spacing w:val="-2"/>
        </w:rPr>
        <w:t xml:space="preserve">less </w:t>
      </w:r>
      <w:r>
        <w:rPr>
          <w:spacing w:val="-2"/>
        </w:rPr>
        <w:t>than 50% because 40 is less than 50% of 100.</w:t>
      </w:r>
    </w:p>
    <w:p w14:paraId="0E648245" w14:textId="77777777" w:rsidR="002A5DFB" w:rsidRDefault="002A5DFB">
      <w:pPr>
        <w:pStyle w:val="BodyText"/>
        <w:spacing w:before="14"/>
        <w:ind w:left="287"/>
        <w:rPr>
          <w:spacing w:val="-2"/>
        </w:rPr>
      </w:pPr>
    </w:p>
    <w:p w14:paraId="1379B687" w14:textId="77777777" w:rsidR="00D1758A" w:rsidRDefault="00D1758A">
      <w:pPr>
        <w:pStyle w:val="BodyText"/>
        <w:spacing w:before="14"/>
        <w:ind w:left="287"/>
        <w:rPr>
          <w:spacing w:val="-2"/>
        </w:rPr>
      </w:pPr>
    </w:p>
    <w:p w14:paraId="5A772B52" w14:textId="77777777" w:rsidR="00F27D39" w:rsidRDefault="00F27D39">
      <w:pPr>
        <w:pStyle w:val="BodyText"/>
        <w:spacing w:before="14"/>
        <w:ind w:left="287"/>
        <w:rPr>
          <w:spacing w:val="-2"/>
        </w:rPr>
      </w:pPr>
    </w:p>
    <w:p w14:paraId="5E6188D6" w14:textId="748E55AD" w:rsidR="002A5DFB" w:rsidRDefault="002A5DFB">
      <w:pPr>
        <w:pStyle w:val="BodyText"/>
        <w:spacing w:before="14"/>
        <w:ind w:left="287"/>
        <w:rPr>
          <w:spacing w:val="-2"/>
        </w:rPr>
      </w:pPr>
      <w:r>
        <w:rPr>
          <w:spacing w:val="-2"/>
        </w:rPr>
        <w:t>Chester</w:t>
      </w:r>
    </w:p>
    <w:p w14:paraId="687CEE38" w14:textId="77777777" w:rsidR="002A5DFB" w:rsidRDefault="002A5DFB">
      <w:pPr>
        <w:pStyle w:val="BodyText"/>
        <w:spacing w:before="14"/>
        <w:ind w:left="287"/>
      </w:pPr>
    </w:p>
    <w:p w14:paraId="2C4AB2FD" w14:textId="4983B943" w:rsidR="002A5DFB" w:rsidRDefault="00D1758A">
      <w:pPr>
        <w:pStyle w:val="BodyText"/>
        <w:spacing w:before="14"/>
        <w:ind w:left="287"/>
        <w:rPr>
          <w:spacing w:val="-2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95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  <w:r>
        <w:t xml:space="preserve">     </w:t>
      </w:r>
      <w:r w:rsidR="002A5DFB">
        <w:t>This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5"/>
        </w:rPr>
        <w:t xml:space="preserve"> </w:t>
      </w:r>
      <w:r w:rsidR="002A5DFB">
        <w:rPr>
          <w:i/>
        </w:rPr>
        <w:t>more</w:t>
      </w:r>
      <w:r w:rsidR="002A5DFB">
        <w:rPr>
          <w:i/>
          <w:spacing w:val="-3"/>
        </w:rPr>
        <w:t xml:space="preserve"> </w:t>
      </w:r>
      <w:r w:rsidR="002A5DFB">
        <w:t>than</w:t>
      </w:r>
      <w:r w:rsidR="002A5DFB">
        <w:rPr>
          <w:spacing w:val="-7"/>
        </w:rPr>
        <w:t xml:space="preserve"> </w:t>
      </w:r>
      <w:r w:rsidR="002A5DFB">
        <w:t>50%</w:t>
      </w:r>
      <w:r w:rsidR="002A5DFB">
        <w:rPr>
          <w:spacing w:val="-5"/>
        </w:rPr>
        <w:t xml:space="preserve"> </w:t>
      </w:r>
      <w:r w:rsidR="002A5DFB">
        <w:t>because</w:t>
      </w:r>
      <w:r w:rsidR="002A5DFB">
        <w:rPr>
          <w:spacing w:val="-5"/>
        </w:rPr>
        <w:t xml:space="preserve"> </w:t>
      </w:r>
      <w:r w:rsidR="002A5DFB">
        <w:t>95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4"/>
        </w:rPr>
        <w:t xml:space="preserve"> </w:t>
      </w:r>
      <w:r w:rsidR="002A5DFB">
        <w:t>more</w:t>
      </w:r>
      <w:r w:rsidR="002A5DFB">
        <w:rPr>
          <w:spacing w:val="-6"/>
        </w:rPr>
        <w:t xml:space="preserve"> </w:t>
      </w:r>
      <w:r w:rsidR="002A5DFB">
        <w:t>than</w:t>
      </w:r>
      <w:r w:rsidR="002A5DFB">
        <w:rPr>
          <w:spacing w:val="-7"/>
        </w:rPr>
        <w:t xml:space="preserve"> </w:t>
      </w:r>
      <w:r w:rsidR="002A5DFB">
        <w:t>50%</w:t>
      </w:r>
      <w:r w:rsidR="002A5DFB">
        <w:rPr>
          <w:spacing w:val="-6"/>
        </w:rPr>
        <w:t xml:space="preserve"> </w:t>
      </w:r>
      <w:r w:rsidR="002A5DFB">
        <w:t>of</w:t>
      </w:r>
      <w:r w:rsidR="002A5DFB">
        <w:rPr>
          <w:spacing w:val="-4"/>
        </w:rPr>
        <w:t xml:space="preserve"> 120.</w:t>
      </w:r>
    </w:p>
    <w:p w14:paraId="228DEFAC" w14:textId="77777777" w:rsidR="002A5DFB" w:rsidRDefault="002A5DFB">
      <w:pPr>
        <w:pStyle w:val="BodyText"/>
        <w:spacing w:before="14"/>
        <w:ind w:left="287"/>
      </w:pPr>
    </w:p>
    <w:p w14:paraId="47EEEC48" w14:textId="77777777" w:rsidR="00D1758A" w:rsidRDefault="00D1758A">
      <w:pPr>
        <w:pStyle w:val="BodyText"/>
        <w:spacing w:before="14"/>
        <w:ind w:left="287"/>
      </w:pPr>
    </w:p>
    <w:p w14:paraId="49FB7BCB" w14:textId="77777777" w:rsidR="00F27D39" w:rsidRDefault="00F27D39">
      <w:pPr>
        <w:pStyle w:val="BodyText"/>
        <w:spacing w:before="14"/>
        <w:ind w:left="287"/>
      </w:pPr>
    </w:p>
    <w:p w14:paraId="75D406CE" w14:textId="3F5C0314" w:rsidR="002A5DFB" w:rsidRDefault="002A5DFB">
      <w:pPr>
        <w:pStyle w:val="BodyText"/>
        <w:spacing w:before="14"/>
        <w:ind w:left="287"/>
      </w:pPr>
      <w:r>
        <w:t>Greenville</w:t>
      </w:r>
    </w:p>
    <w:p w14:paraId="36B3FE3C" w14:textId="77777777" w:rsidR="002A5DFB" w:rsidRDefault="002A5DFB">
      <w:pPr>
        <w:pStyle w:val="BodyText"/>
        <w:spacing w:before="14"/>
        <w:ind w:left="287"/>
      </w:pPr>
    </w:p>
    <w:p w14:paraId="09499735" w14:textId="36394D35" w:rsidR="002A5DFB" w:rsidRDefault="00D1758A">
      <w:pPr>
        <w:pStyle w:val="BodyText"/>
        <w:spacing w:before="14"/>
        <w:ind w:left="287"/>
        <w:rPr>
          <w:spacing w:val="-5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65</m:t>
            </m:r>
          </m:den>
        </m:f>
      </m:oMath>
      <w:r>
        <w:t xml:space="preserve">     </w:t>
      </w:r>
      <w:r w:rsidR="002A5DFB">
        <w:t>This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5"/>
        </w:rPr>
        <w:t xml:space="preserve"> </w:t>
      </w:r>
      <w:r w:rsidR="002A5DFB">
        <w:rPr>
          <w:i/>
        </w:rPr>
        <w:t>less</w:t>
      </w:r>
      <w:r w:rsidR="002A5DFB">
        <w:rPr>
          <w:i/>
          <w:spacing w:val="-4"/>
        </w:rPr>
        <w:t xml:space="preserve"> </w:t>
      </w:r>
      <w:r w:rsidR="002A5DFB">
        <w:t>than</w:t>
      </w:r>
      <w:r w:rsidR="002A5DFB">
        <w:rPr>
          <w:spacing w:val="-6"/>
        </w:rPr>
        <w:t xml:space="preserve"> </w:t>
      </w:r>
      <w:r w:rsidR="002A5DFB">
        <w:t>50%</w:t>
      </w:r>
      <w:r w:rsidR="002A5DFB">
        <w:rPr>
          <w:spacing w:val="-6"/>
        </w:rPr>
        <w:t xml:space="preserve"> </w:t>
      </w:r>
      <w:r w:rsidR="002A5DFB">
        <w:t>because</w:t>
      </w:r>
      <w:r w:rsidR="002A5DFB">
        <w:rPr>
          <w:spacing w:val="-5"/>
        </w:rPr>
        <w:t xml:space="preserve"> </w:t>
      </w:r>
      <w:r w:rsidR="002A5DFB">
        <w:t>15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7"/>
        </w:rPr>
        <w:t xml:space="preserve"> </w:t>
      </w:r>
      <w:r w:rsidR="002A5DFB">
        <w:t>less</w:t>
      </w:r>
      <w:r w:rsidR="002A5DFB">
        <w:rPr>
          <w:spacing w:val="-5"/>
        </w:rPr>
        <w:t xml:space="preserve"> </w:t>
      </w:r>
      <w:r w:rsidR="002A5DFB">
        <w:t>than</w:t>
      </w:r>
      <w:r w:rsidR="002A5DFB">
        <w:rPr>
          <w:spacing w:val="-6"/>
        </w:rPr>
        <w:t xml:space="preserve"> </w:t>
      </w:r>
      <w:r w:rsidR="002A5DFB">
        <w:t>50%</w:t>
      </w:r>
      <w:r w:rsidR="002A5DFB">
        <w:rPr>
          <w:spacing w:val="-6"/>
        </w:rPr>
        <w:t xml:space="preserve"> </w:t>
      </w:r>
      <w:r w:rsidR="002A5DFB">
        <w:t>of</w:t>
      </w:r>
      <w:r w:rsidR="002A5DFB">
        <w:rPr>
          <w:spacing w:val="-7"/>
        </w:rPr>
        <w:t xml:space="preserve"> </w:t>
      </w:r>
      <w:r w:rsidR="002A5DFB">
        <w:rPr>
          <w:spacing w:val="-5"/>
        </w:rPr>
        <w:t>65.</w:t>
      </w:r>
    </w:p>
    <w:p w14:paraId="09733118" w14:textId="77777777" w:rsidR="002A5DFB" w:rsidRDefault="002A5DFB">
      <w:pPr>
        <w:pStyle w:val="BodyText"/>
        <w:spacing w:before="14"/>
        <w:ind w:left="287"/>
        <w:rPr>
          <w:spacing w:val="-5"/>
        </w:rPr>
      </w:pPr>
    </w:p>
    <w:p w14:paraId="4CF250FE" w14:textId="77777777" w:rsidR="00D1758A" w:rsidRDefault="00D1758A">
      <w:pPr>
        <w:pStyle w:val="BodyText"/>
        <w:spacing w:before="14"/>
        <w:ind w:left="287"/>
        <w:rPr>
          <w:spacing w:val="-5"/>
        </w:rPr>
      </w:pPr>
    </w:p>
    <w:p w14:paraId="6A47FC94" w14:textId="77777777" w:rsidR="00F27D39" w:rsidRDefault="00F27D39">
      <w:pPr>
        <w:pStyle w:val="BodyText"/>
        <w:spacing w:before="14"/>
        <w:ind w:left="287"/>
        <w:rPr>
          <w:spacing w:val="-5"/>
        </w:rPr>
      </w:pPr>
    </w:p>
    <w:p w14:paraId="5EE6BBDB" w14:textId="085F5952" w:rsidR="002A5DFB" w:rsidRDefault="002A5DFB">
      <w:pPr>
        <w:pStyle w:val="BodyText"/>
        <w:spacing w:before="14"/>
        <w:ind w:left="287"/>
        <w:rPr>
          <w:spacing w:val="-5"/>
        </w:rPr>
      </w:pPr>
      <w:r>
        <w:rPr>
          <w:spacing w:val="-5"/>
        </w:rPr>
        <w:t>Arlington</w:t>
      </w:r>
    </w:p>
    <w:p w14:paraId="7015DF18" w14:textId="77777777" w:rsidR="002A5DFB" w:rsidRDefault="002A5DFB">
      <w:pPr>
        <w:pStyle w:val="BodyText"/>
        <w:spacing w:before="14"/>
        <w:ind w:left="287"/>
      </w:pPr>
    </w:p>
    <w:p w14:paraId="4533D51E" w14:textId="4B0B3C23" w:rsidR="002A5DFB" w:rsidRDefault="00D1758A">
      <w:pPr>
        <w:pStyle w:val="BodyText"/>
        <w:spacing w:before="14"/>
        <w:ind w:left="287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75</m:t>
            </m:r>
          </m:den>
        </m:f>
      </m:oMath>
      <w:r>
        <w:t xml:space="preserve">     </w:t>
      </w:r>
      <w:r w:rsidR="002A5DFB">
        <w:t>This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4"/>
        </w:rPr>
        <w:t xml:space="preserve"> </w:t>
      </w:r>
      <w:r w:rsidR="002A5DFB">
        <w:rPr>
          <w:i/>
        </w:rPr>
        <w:t>more</w:t>
      </w:r>
      <w:r w:rsidR="002A5DFB">
        <w:rPr>
          <w:i/>
          <w:spacing w:val="-4"/>
        </w:rPr>
        <w:t xml:space="preserve"> </w:t>
      </w:r>
      <w:r w:rsidR="002A5DFB">
        <w:t>than</w:t>
      </w:r>
      <w:r w:rsidR="002A5DFB">
        <w:rPr>
          <w:spacing w:val="-6"/>
        </w:rPr>
        <w:t xml:space="preserve"> </w:t>
      </w:r>
      <w:r w:rsidR="002A5DFB">
        <w:t>50%</w:t>
      </w:r>
      <w:r w:rsidR="002A5DFB">
        <w:rPr>
          <w:spacing w:val="-5"/>
        </w:rPr>
        <w:t xml:space="preserve"> </w:t>
      </w:r>
      <w:r w:rsidR="002A5DFB">
        <w:t>because</w:t>
      </w:r>
      <w:r w:rsidR="002A5DFB">
        <w:rPr>
          <w:spacing w:val="-5"/>
        </w:rPr>
        <w:t xml:space="preserve"> </w:t>
      </w:r>
      <w:r w:rsidR="002A5DFB">
        <w:t>40</w:t>
      </w:r>
      <w:r w:rsidR="002A5DFB">
        <w:rPr>
          <w:spacing w:val="-7"/>
        </w:rPr>
        <w:t xml:space="preserve"> </w:t>
      </w:r>
      <w:r w:rsidR="002A5DFB">
        <w:t>is</w:t>
      </w:r>
      <w:r w:rsidR="002A5DFB">
        <w:rPr>
          <w:spacing w:val="-4"/>
        </w:rPr>
        <w:t xml:space="preserve"> </w:t>
      </w:r>
      <w:r w:rsidR="002A5DFB">
        <w:t>more</w:t>
      </w:r>
      <w:r w:rsidR="002A5DFB">
        <w:rPr>
          <w:spacing w:val="-6"/>
        </w:rPr>
        <w:t xml:space="preserve"> </w:t>
      </w:r>
      <w:r w:rsidR="002A5DFB">
        <w:t>than</w:t>
      </w:r>
      <w:r w:rsidR="002A5DFB">
        <w:rPr>
          <w:spacing w:val="-6"/>
        </w:rPr>
        <w:t xml:space="preserve"> </w:t>
      </w:r>
      <w:r w:rsidR="002A5DFB">
        <w:t>50%</w:t>
      </w:r>
      <w:r w:rsidR="002A5DFB">
        <w:rPr>
          <w:spacing w:val="-6"/>
        </w:rPr>
        <w:t xml:space="preserve"> </w:t>
      </w:r>
      <w:r w:rsidR="002A5DFB">
        <w:t>of</w:t>
      </w:r>
      <w:r w:rsidR="002A5DFB">
        <w:rPr>
          <w:spacing w:val="-3"/>
        </w:rPr>
        <w:t xml:space="preserve"> </w:t>
      </w:r>
      <w:r w:rsidR="002A5DFB">
        <w:rPr>
          <w:spacing w:val="-5"/>
        </w:rPr>
        <w:t>75.</w:t>
      </w:r>
    </w:p>
    <w:p w14:paraId="7B8D3487" w14:textId="77777777" w:rsidR="00FA0C35" w:rsidRDefault="00FA0C35">
      <w:pPr>
        <w:pStyle w:val="BodyText"/>
        <w:rPr>
          <w:sz w:val="20"/>
        </w:rPr>
        <w:sectPr w:rsidR="00FA0C35">
          <w:headerReference w:type="default" r:id="rId6"/>
          <w:type w:val="continuous"/>
          <w:pgSz w:w="12240" w:h="15840"/>
          <w:pgMar w:top="1420" w:right="1440" w:bottom="280" w:left="720" w:header="720" w:footer="720" w:gutter="0"/>
          <w:cols w:space="720"/>
        </w:sectPr>
      </w:pPr>
    </w:p>
    <w:p w14:paraId="298563DE" w14:textId="77777777" w:rsidR="00FA0C35" w:rsidRDefault="00FA0C35">
      <w:pPr>
        <w:pStyle w:val="BodyText"/>
        <w:rPr>
          <w:sz w:val="20"/>
        </w:rPr>
        <w:sectPr w:rsidR="00FA0C35">
          <w:type w:val="continuous"/>
          <w:pgSz w:w="12240" w:h="15840"/>
          <w:pgMar w:top="1420" w:right="1440" w:bottom="280" w:left="720" w:header="720" w:footer="720" w:gutter="0"/>
          <w:cols w:space="720"/>
        </w:sectPr>
      </w:pPr>
    </w:p>
    <w:p w14:paraId="007538F2" w14:textId="7B296D4A" w:rsidR="00FA0C35" w:rsidRPr="00D1758A" w:rsidRDefault="00FA0C35" w:rsidP="00D1758A">
      <w:pPr>
        <w:spacing w:before="65" w:line="179" w:lineRule="exact"/>
        <w:rPr>
          <w:rFonts w:ascii="Times New Roman"/>
          <w:sz w:val="23"/>
        </w:rPr>
        <w:sectPr w:rsidR="00FA0C35" w:rsidRPr="00D1758A">
          <w:type w:val="continuous"/>
          <w:pgSz w:w="12240" w:h="15840"/>
          <w:pgMar w:top="1420" w:right="1440" w:bottom="280" w:left="720" w:header="720" w:footer="720" w:gutter="0"/>
          <w:cols w:num="2" w:space="720" w:equalWidth="0">
            <w:col w:w="2041" w:space="40"/>
            <w:col w:w="7999"/>
          </w:cols>
        </w:sectPr>
      </w:pPr>
    </w:p>
    <w:p w14:paraId="7A568681" w14:textId="7F529EA0" w:rsidR="00FA0C35" w:rsidRDefault="00FA0C35" w:rsidP="00D1758A">
      <w:pPr>
        <w:pStyle w:val="BodyText"/>
        <w:spacing w:before="158"/>
      </w:pPr>
    </w:p>
    <w:sectPr w:rsidR="00FA0C35">
      <w:type w:val="continuous"/>
      <w:pgSz w:w="12240" w:h="15840"/>
      <w:pgMar w:top="1420" w:right="1440" w:bottom="280" w:left="720" w:header="720" w:footer="720" w:gutter="0"/>
      <w:cols w:num="2" w:space="720" w:equalWidth="0">
        <w:col w:w="1923" w:space="40"/>
        <w:col w:w="81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5D80" w14:textId="77777777" w:rsidR="00AC73CD" w:rsidRDefault="00AC73CD" w:rsidP="00F27D39">
      <w:r>
        <w:separator/>
      </w:r>
    </w:p>
  </w:endnote>
  <w:endnote w:type="continuationSeparator" w:id="0">
    <w:p w14:paraId="7EC2B79B" w14:textId="77777777" w:rsidR="00AC73CD" w:rsidRDefault="00AC73CD" w:rsidP="00F2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0609" w14:textId="77777777" w:rsidR="00AC73CD" w:rsidRDefault="00AC73CD" w:rsidP="00F27D39">
      <w:r>
        <w:separator/>
      </w:r>
    </w:p>
  </w:footnote>
  <w:footnote w:type="continuationSeparator" w:id="0">
    <w:p w14:paraId="2D3B832C" w14:textId="77777777" w:rsidR="00AC73CD" w:rsidRDefault="00AC73CD" w:rsidP="00F2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FC7D" w14:textId="3FFBE828" w:rsidR="00F27D39" w:rsidRPr="00F27D39" w:rsidRDefault="00F27D39" w:rsidP="00F27D39">
    <w:pPr>
      <w:pStyle w:val="Header"/>
      <w:jc w:val="center"/>
      <w:rPr>
        <w:b/>
        <w:bCs/>
        <w:sz w:val="36"/>
        <w:szCs w:val="36"/>
      </w:rPr>
    </w:pPr>
    <w:r w:rsidRPr="00F27D39">
      <w:rPr>
        <w:b/>
        <w:bCs/>
        <w:sz w:val="36"/>
        <w:szCs w:val="36"/>
      </w:rPr>
      <w:t xml:space="preserve">Survey </w:t>
    </w:r>
    <w:r>
      <w:rPr>
        <w:b/>
        <w:bCs/>
        <w:sz w:val="36"/>
        <w:szCs w:val="36"/>
      </w:rPr>
      <w:t>F</w:t>
    </w:r>
    <w:r w:rsidRPr="00F27D39">
      <w:rPr>
        <w:b/>
        <w:bCs/>
        <w:sz w:val="36"/>
        <w:szCs w:val="36"/>
      </w:rPr>
      <w:t>ractions Answer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C35"/>
    <w:rsid w:val="002A5DFB"/>
    <w:rsid w:val="00AC73CD"/>
    <w:rsid w:val="00D1758A"/>
    <w:rsid w:val="00EE73F4"/>
    <w:rsid w:val="00F27D39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71321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A5DF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27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7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329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fraction answers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fraction answers</dc:title>
  <dc:creator>Connie Rivera/Aren Lew</dc:creator>
  <cp:lastModifiedBy>Sherry Soares</cp:lastModifiedBy>
  <cp:revision>2</cp:revision>
  <dcterms:created xsi:type="dcterms:W3CDTF">2026-01-20T19:06:00Z</dcterms:created>
  <dcterms:modified xsi:type="dcterms:W3CDTF">2026-01-20T19:12:00Z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Office 365</vt:lpwstr>
  </property>
</Properties>
</file>